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DF8D7">
      <w:pPr>
        <w:widowControl/>
        <w:jc w:val="left"/>
        <w:rPr>
          <w:rFonts w:hint="eastAsia" w:asciiTheme="minorEastAsia" w:hAnsiTheme="minorEastAsia" w:eastAsiaTheme="minorEastAsia"/>
          <w:b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Cs w:val="21"/>
        </w:rPr>
        <w:t>附表十二</w:t>
      </w:r>
    </w:p>
    <w:p w14:paraId="193B0062">
      <w:pPr>
        <w:widowControl/>
        <w:jc w:val="left"/>
        <w:rPr>
          <w:rFonts w:hint="eastAsia" w:asciiTheme="minorEastAsia" w:hAnsiTheme="minorEastAsia" w:eastAsiaTheme="minorEastAsia"/>
          <w:b/>
          <w:szCs w:val="21"/>
        </w:rPr>
      </w:pPr>
    </w:p>
    <w:tbl>
      <w:tblPr>
        <w:tblStyle w:val="7"/>
        <w:tblW w:w="13972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700"/>
        <w:gridCol w:w="1400"/>
        <w:gridCol w:w="1433"/>
        <w:gridCol w:w="1267"/>
        <w:gridCol w:w="1517"/>
        <w:gridCol w:w="1516"/>
        <w:gridCol w:w="2051"/>
        <w:gridCol w:w="2167"/>
      </w:tblGrid>
      <w:tr w14:paraId="7E6E0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9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632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pacing w:val="20"/>
                <w:kern w:val="44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20"/>
                <w:kern w:val="44"/>
                <w:sz w:val="40"/>
                <w:szCs w:val="40"/>
              </w:rPr>
              <w:t>计量器具检定/校准清单</w:t>
            </w:r>
          </w:p>
        </w:tc>
      </w:tr>
      <w:tr w14:paraId="7E045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397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F90F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申请单位名称：</w:t>
            </w:r>
            <w:permStart w:id="0" w:edGrp="everyone"/>
            <w:r>
              <w:rPr>
                <w:rFonts w:hint="eastAsia" w:ascii="Calibri" w:hAnsi="Calibri"/>
                <w:bCs/>
                <w:szCs w:val="21"/>
              </w:rPr>
              <w:t xml:space="preserve">                      </w:t>
            </w:r>
            <w:perm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 xml:space="preserve">                                                     </w:t>
            </w:r>
          </w:p>
          <w:p w14:paraId="1771A645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 xml:space="preserve">计量器具数量：强检计量器具 </w:t>
            </w:r>
            <w:permStart w:id="1" w:edGrp="everyone"/>
            <w:r>
              <w:rPr>
                <w:rFonts w:hint="eastAsia" w:ascii="Calibri" w:hAnsi="Calibri"/>
                <w:bCs/>
                <w:szCs w:val="21"/>
              </w:rPr>
              <w:t xml:space="preserve">        </w:t>
            </w:r>
            <w:permEnd w:id="1"/>
            <w:r>
              <w:rPr>
                <w:rStyle w:val="21"/>
                <w:rFonts w:hint="default" w:ascii="仿宋_GB2312" w:hAnsi="仿宋_GB2312" w:eastAsia="仿宋_GB2312" w:cs="仿宋_GB2312"/>
                <w:lang w:bidi="ar"/>
              </w:rPr>
              <w:t>台；非强检计量器具：</w:t>
            </w:r>
            <w:permStart w:id="2" w:edGrp="everyone"/>
            <w:r>
              <w:rPr>
                <w:rFonts w:hint="eastAsia" w:ascii="Calibri" w:hAnsi="Calibri"/>
                <w:bCs/>
                <w:szCs w:val="21"/>
              </w:rPr>
              <w:t xml:space="preserve">       </w:t>
            </w:r>
            <w:permEnd w:id="2"/>
            <w:r>
              <w:rPr>
                <w:rStyle w:val="21"/>
                <w:rFonts w:hint="default" w:ascii="仿宋_GB2312" w:hAnsi="仿宋_GB2312" w:eastAsia="仿宋_GB2312" w:cs="仿宋_GB2312"/>
                <w:lang w:bidi="ar"/>
              </w:rPr>
              <w:t xml:space="preserve">台。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 xml:space="preserve">   </w:t>
            </w:r>
          </w:p>
        </w:tc>
      </w:tr>
      <w:tr w14:paraId="44539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43FE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11401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计量器具</w:t>
            </w:r>
          </w:p>
          <w:p w14:paraId="1B995510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1376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型号规格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48F19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是否强检</w:t>
            </w:r>
          </w:p>
          <w:p w14:paraId="2A62AE3D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计量器具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3340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购买日期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1F6F7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金额（元）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C3DF7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近三年检定/校准日期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1D92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近三年检定/校准报告编号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5903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检定/校准机构</w:t>
            </w:r>
          </w:p>
          <w:p w14:paraId="1E447BF1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</w:tr>
      <w:tr w14:paraId="2DF93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B02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7E7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"/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BBE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"/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E24C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6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5AA2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7"/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E6FE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8"/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4F9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9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9"/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2C0D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0"/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595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1"/>
          </w:p>
        </w:tc>
      </w:tr>
      <w:tr w14:paraId="38A00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7E4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2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283B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3"/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470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4"/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64DF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5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7FF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6"/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CAC4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7"/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0A5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8"/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B6C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19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9"/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C91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0"/>
          </w:p>
        </w:tc>
      </w:tr>
      <w:tr w14:paraId="1F099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F911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1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5B6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2"/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63B7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3"/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3259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4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970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5"/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DD59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6"/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7019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7"/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465C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8"/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25DE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29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9"/>
          </w:p>
        </w:tc>
      </w:tr>
      <w:tr w14:paraId="70290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24DD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0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442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1"/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1B0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2"/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CDD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3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11E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4"/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2EA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5"/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543F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6"/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3F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7"/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A43D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8"/>
          </w:p>
        </w:tc>
      </w:tr>
      <w:tr w14:paraId="35B73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D100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39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9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CBE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0"/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4C05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1"/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14B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2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E349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3"/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D16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4"/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27E5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5"/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5973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6"/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CB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7"/>
          </w:p>
        </w:tc>
      </w:tr>
      <w:tr w14:paraId="0CFC0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79B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8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D3D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49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9"/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0DD0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0"/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6F4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1"/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CC2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2"/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EA0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3"/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2A1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4"/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DE0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5"/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8623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permStart w:id="5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6"/>
          </w:p>
        </w:tc>
      </w:tr>
    </w:tbl>
    <w:p w14:paraId="3B824AD7">
      <w:pPr>
        <w:tabs>
          <w:tab w:val="left" w:pos="420"/>
        </w:tabs>
        <w:spacing w:line="480" w:lineRule="exact"/>
        <w:rPr>
          <w:rFonts w:hint="eastAsia" w:ascii="宋体" w:hAnsi="宋体"/>
          <w:b/>
        </w:rPr>
      </w:pPr>
    </w:p>
    <w:p w14:paraId="107DF393">
      <w:pPr>
        <w:tabs>
          <w:tab w:val="left" w:pos="420"/>
        </w:tabs>
        <w:spacing w:line="480" w:lineRule="exact"/>
        <w:rPr>
          <w:rFonts w:hint="eastAsia" w:ascii="宋体" w:hAnsi="宋体"/>
          <w:b/>
          <w:color w:val="000000"/>
        </w:rPr>
      </w:pPr>
    </w:p>
    <w:p w14:paraId="6779D8E4">
      <w:pPr>
        <w:widowControl/>
        <w:jc w:val="left"/>
      </w:pPr>
    </w:p>
    <w:sectPr>
      <w:headerReference r:id="rId3" w:type="default"/>
      <w:pgSz w:w="16838" w:h="11906" w:orient="landscape"/>
      <w:pgMar w:top="1134" w:right="1134" w:bottom="851" w:left="851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 w:asciiTheme="minorEastAsia" w:hAnsiTheme="minorEastAsia" w:eastAsiaTheme="minorEastAsia"/>
        <w:b/>
        <w:szCs w:val="21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813232584" name="图片 813232584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232584" name="图片 813232584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 xml:space="preserve">北京中安质环认证中心有限公司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           </w:t>
    </w:r>
    <w:r>
      <w:rPr>
        <w:rFonts w:hint="eastAsia" w:asciiTheme="minorEastAsia" w:hAnsiTheme="minorEastAsia" w:eastAsiaTheme="minorEastAsia"/>
        <w:b/>
        <w:bCs/>
      </w:rPr>
      <w:t xml:space="preserve">            </w:t>
    </w:r>
    <w:r>
      <w:rPr>
        <w:rFonts w:hint="eastAsia"/>
      </w:rPr>
      <w:t>ZAZH-SHC/JL 001-1.2025</w:t>
    </w:r>
    <w:r>
      <w:rPr>
        <w:rFonts w:hint="eastAsia"/>
        <w:lang w:val="en-US" w:eastAsia="zh-CN"/>
      </w:rPr>
      <w:t>(A/2)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pIzJI4NtILnNJBJFGepMtSXLHTM=" w:salt="nr096ETawucDkr4wswIZTg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4782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1BBD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0F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67A30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2BC5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6F6E66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342B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37633"/>
    <w:rsid w:val="00B4497A"/>
    <w:rsid w:val="00B44FF7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C63B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2081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E1171"/>
    <w:rsid w:val="00FF3A17"/>
    <w:rsid w:val="00FF704C"/>
    <w:rsid w:val="11004EFB"/>
    <w:rsid w:val="174C01D5"/>
    <w:rsid w:val="176E5C6F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193165A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107</Words>
  <Characters>107</Characters>
  <Lines>3</Lines>
  <Paragraphs>1</Paragraphs>
  <TotalTime>0</TotalTime>
  <ScaleCrop>false</ScaleCrop>
  <LinksUpToDate>false</LinksUpToDate>
  <CharactersWithSpaces>382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2025-12-24T00:54:50Z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